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760" w:rsidRPr="00752760" w:rsidRDefault="00752760" w:rsidP="00752760">
      <w:pPr>
        <w:bidi w:val="0"/>
        <w:spacing w:before="100" w:beforeAutospacing="1" w:after="100" w:afterAutospacing="1"/>
        <w:jc w:val="center"/>
        <w:outlineLvl w:val="0"/>
        <w:rPr>
          <w:rFonts w:cs="B Titr"/>
          <w:b/>
          <w:bCs/>
          <w:kern w:val="36"/>
          <w:sz w:val="48"/>
          <w:szCs w:val="48"/>
          <w:rtl/>
          <w:lang w:bidi="fa-IR"/>
        </w:rPr>
      </w:pPr>
      <w:r w:rsidRPr="00752760">
        <w:rPr>
          <w:rFonts w:cs="B Titr" w:hint="cs"/>
          <w:b/>
          <w:bCs/>
          <w:kern w:val="36"/>
          <w:sz w:val="48"/>
          <w:szCs w:val="48"/>
          <w:rtl/>
          <w:lang w:bidi="fa-IR"/>
        </w:rPr>
        <w:t>سوختگی</w:t>
      </w:r>
    </w:p>
    <w:p w:rsidR="00752760" w:rsidRDefault="00752760" w:rsidP="00752760">
      <w:pPr>
        <w:bidi w:val="0"/>
        <w:spacing w:before="100" w:beforeAutospacing="1" w:after="100" w:afterAutospacing="1"/>
        <w:jc w:val="center"/>
        <w:outlineLvl w:val="0"/>
        <w:rPr>
          <w:rFonts w:cs="B Nazanin"/>
          <w:b/>
          <w:bCs/>
          <w:kern w:val="36"/>
          <w:sz w:val="48"/>
          <w:szCs w:val="48"/>
          <w:rtl/>
          <w:lang w:bidi="fa-IR"/>
        </w:rPr>
      </w:pPr>
      <w:r>
        <w:rPr>
          <w:rFonts w:cs="B Nazanin" w:hint="cs"/>
          <w:b/>
          <w:bCs/>
          <w:noProof/>
          <w:kern w:val="36"/>
          <w:sz w:val="48"/>
          <w:szCs w:val="48"/>
          <w:rtl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posOffset>1588135</wp:posOffset>
            </wp:positionH>
            <wp:positionV relativeFrom="line">
              <wp:posOffset>177165</wp:posOffset>
            </wp:positionV>
            <wp:extent cx="2809240" cy="1478280"/>
            <wp:effectExtent l="19050" t="0" r="0" b="0"/>
            <wp:wrapSquare wrapText="bothSides"/>
            <wp:docPr id="2" name="Picture 2" descr="انواع سوختگی پوست">
              <a:hlinkClick xmlns:a="http://schemas.openxmlformats.org/drawingml/2006/main" r:id="rId6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انواع سوختگی پوست">
                      <a:hlinkClick r:id="rId6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240" cy="1478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52760" w:rsidRDefault="00752760" w:rsidP="00752760">
      <w:pPr>
        <w:bidi w:val="0"/>
        <w:spacing w:before="100" w:beforeAutospacing="1" w:after="100" w:afterAutospacing="1"/>
        <w:jc w:val="center"/>
        <w:outlineLvl w:val="0"/>
        <w:rPr>
          <w:rFonts w:cs="B Nazanin"/>
          <w:b/>
          <w:bCs/>
          <w:kern w:val="36"/>
          <w:sz w:val="48"/>
          <w:szCs w:val="48"/>
          <w:rtl/>
          <w:lang w:bidi="fa-IR"/>
        </w:rPr>
      </w:pPr>
    </w:p>
    <w:p w:rsidR="00752760" w:rsidRDefault="00752760" w:rsidP="00752760">
      <w:pPr>
        <w:pStyle w:val="NormalWeb"/>
        <w:shd w:val="clear" w:color="auto" w:fill="FFFFFF"/>
        <w:bidi/>
        <w:ind w:left="-694" w:firstLine="692"/>
        <w:rPr>
          <w:rFonts w:cs="B Titr"/>
          <w:b/>
          <w:bCs/>
          <w:color w:val="0070C0"/>
          <w:sz w:val="28"/>
          <w:szCs w:val="28"/>
          <w:rtl/>
          <w:lang w:bidi="fa-IR"/>
        </w:rPr>
      </w:pPr>
    </w:p>
    <w:p w:rsidR="00752760" w:rsidRPr="005E012B" w:rsidRDefault="00752760" w:rsidP="00752760">
      <w:pPr>
        <w:pStyle w:val="NormalWeb"/>
        <w:shd w:val="clear" w:color="auto" w:fill="FFFFFF"/>
        <w:bidi/>
        <w:ind w:left="-694" w:firstLine="692"/>
        <w:rPr>
          <w:rFonts w:cs="B Titr"/>
          <w:b/>
          <w:bCs/>
          <w:color w:val="0070C0"/>
          <w:sz w:val="28"/>
          <w:szCs w:val="28"/>
        </w:rPr>
      </w:pPr>
      <w:r w:rsidRPr="005E012B">
        <w:rPr>
          <w:rFonts w:cs="B Titr" w:hint="cs"/>
          <w:b/>
          <w:bCs/>
          <w:color w:val="0070C0"/>
          <w:sz w:val="28"/>
          <w:szCs w:val="28"/>
          <w:rtl/>
        </w:rPr>
        <w:t>تعریف بیماری :</w:t>
      </w:r>
    </w:p>
    <w:p w:rsidR="00752760" w:rsidRDefault="00752760" w:rsidP="00752760">
      <w:pPr>
        <w:ind w:left="-900"/>
        <w:jc w:val="both"/>
        <w:rPr>
          <w:rFonts w:cs="B Nazanin"/>
          <w:b/>
          <w:bCs/>
          <w:rtl/>
        </w:rPr>
      </w:pPr>
      <w:r w:rsidRPr="006D6BC5">
        <w:rPr>
          <w:rFonts w:cs="B Titr" w:hint="cs"/>
          <w:sz w:val="20"/>
          <w:szCs w:val="20"/>
          <w:rtl/>
        </w:rPr>
        <w:t>تعاریف:</w:t>
      </w:r>
      <w:r>
        <w:rPr>
          <w:rFonts w:cs="B Davat" w:hint="cs"/>
          <w:sz w:val="14"/>
          <w:szCs w:val="14"/>
          <w:rtl/>
        </w:rPr>
        <w:t xml:space="preserve">  </w:t>
      </w:r>
    </w:p>
    <w:p w:rsidR="00752760" w:rsidRPr="00752760" w:rsidRDefault="00752760" w:rsidP="00752760">
      <w:pPr>
        <w:ind w:left="-900" w:right="-990"/>
        <w:jc w:val="lowKashida"/>
        <w:rPr>
          <w:rFonts w:cs="B Nazanin"/>
          <w:b/>
          <w:bCs/>
          <w:rtl/>
        </w:rPr>
      </w:pPr>
      <w:r w:rsidRPr="00752760">
        <w:rPr>
          <w:rFonts w:cs="B Nazanin" w:hint="cs"/>
          <w:b/>
          <w:bCs/>
          <w:rtl/>
        </w:rPr>
        <w:t>پوست بزرگترین عضو بدن است و عملکردهای حیاتی بسیاری از جمله حفاظت بدن در برابر عوامل بیماری زا ، کمک به تنظیم درجه حرارت بدن و مایعات و مشارکت در حواس ورودی بدن ، دارد . پوست از سه لایه اپیدرم ، درم یا جلد و بافت زیرجلدی تشکیل شده است.  اگر این لایه محافظ بدن در اثر عوامل سوزاننده مثل آب جوش ، آتش ، مواد منفجره و مواد شیمیایی و.....دچار آسیب شودسوختگی اتفاق می افتد.</w:t>
      </w:r>
      <w:r w:rsidRPr="00752760">
        <w:rPr>
          <w:rFonts w:cs="B Nazanin"/>
          <w:b/>
          <w:bCs/>
          <w:rtl/>
        </w:rPr>
        <w:t xml:space="preserve"> </w:t>
      </w:r>
    </w:p>
    <w:p w:rsidR="00752760" w:rsidRDefault="00752760" w:rsidP="00752760">
      <w:pPr>
        <w:ind w:left="-900" w:right="-990"/>
        <w:jc w:val="lowKashida"/>
        <w:rPr>
          <w:rFonts w:cs="B Nazanin"/>
          <w:b/>
          <w:bCs/>
          <w:rtl/>
        </w:rPr>
      </w:pPr>
      <w:r w:rsidRPr="00752760">
        <w:rPr>
          <w:rFonts w:cs="B Nazanin" w:hint="cs"/>
          <w:b/>
          <w:bCs/>
          <w:rtl/>
        </w:rPr>
        <w:t>س</w:t>
      </w:r>
      <w:r w:rsidRPr="00752760">
        <w:rPr>
          <w:rFonts w:cs="B Nazanin"/>
          <w:b/>
          <w:bCs/>
          <w:rtl/>
        </w:rPr>
        <w:t>وختگی صدمه ای است که به از دست دادن یا تخریب بافت منجر می شود . صدمه به بافت می تواند به دلیل تماس با منابع الکتریکی حرارتی ، شیمیایی و یا تابشی ایجاد شود.درجه حرارت یا سوزندگی عامل سوختگی وطول مدت تماس بافت با منبع سوختگی میزان صدمات بافتی را تعیین می کند</w:t>
      </w:r>
      <w:r>
        <w:rPr>
          <w:rFonts w:cs="B Nazanin" w:hint="cs"/>
          <w:b/>
          <w:bCs/>
          <w:rtl/>
        </w:rPr>
        <w:t>.</w:t>
      </w:r>
    </w:p>
    <w:p w:rsidR="00752760" w:rsidRPr="00752760" w:rsidRDefault="00752760" w:rsidP="00752760">
      <w:pPr>
        <w:shd w:val="clear" w:color="auto" w:fill="FFFF00"/>
        <w:ind w:left="-990" w:right="-1080" w:hanging="90"/>
        <w:jc w:val="lowKashida"/>
        <w:rPr>
          <w:rFonts w:cs="B Nazanin"/>
          <w:b/>
          <w:bCs/>
          <w:rtl/>
        </w:rPr>
      </w:pPr>
      <w:r w:rsidRPr="00752760">
        <w:rPr>
          <w:rFonts w:cs="B Nazanin" w:hint="cs"/>
          <w:b/>
          <w:bCs/>
          <w:rtl/>
        </w:rPr>
        <w:t>سوختگی ها بر حسب عمق بافت های ازبین رفته بدن طبقه بندی می شوند:</w:t>
      </w:r>
    </w:p>
    <w:p w:rsidR="00752760" w:rsidRPr="00752760" w:rsidRDefault="00752760" w:rsidP="00752760">
      <w:pPr>
        <w:bidi w:val="0"/>
        <w:ind w:left="-990" w:right="-1080" w:hanging="90"/>
        <w:jc w:val="right"/>
        <w:rPr>
          <w:rFonts w:cs="B Nazanin"/>
          <w:b/>
          <w:bCs/>
          <w:rtl/>
        </w:rPr>
      </w:pPr>
    </w:p>
    <w:p w:rsidR="00752760" w:rsidRPr="00752760" w:rsidRDefault="00752760" w:rsidP="00752760">
      <w:pPr>
        <w:pStyle w:val="NormalWeb"/>
        <w:bidi/>
        <w:ind w:left="-990" w:right="-1080" w:hanging="90"/>
        <w:jc w:val="both"/>
        <w:rPr>
          <w:rFonts w:cs="B Nazanin"/>
          <w:b/>
          <w:bCs/>
          <w:rtl/>
        </w:rPr>
      </w:pPr>
      <w:r w:rsidRPr="00752760">
        <w:rPr>
          <w:rFonts w:cs="B Nazanin" w:hint="cs"/>
          <w:b/>
          <w:bCs/>
          <w:u w:val="single"/>
          <w:rtl/>
        </w:rPr>
        <w:t xml:space="preserve">سوختگی درجه یک </w:t>
      </w:r>
      <w:r w:rsidRPr="00752760">
        <w:rPr>
          <w:rFonts w:cs="B Nazanin" w:hint="cs"/>
          <w:b/>
          <w:bCs/>
          <w:rtl/>
        </w:rPr>
        <w:t>: صدمات سطحی هستند که فقط خارجی ترین لایه پوست را گرفتار می کننداین سوختگی ها اریتماتوز هستنداما اپیدرم سالم است وبا مالش ، بافت سوخته از درم زیرین خود جدا نمی شود. (</w:t>
      </w:r>
      <w:r w:rsidRPr="00752760">
        <w:rPr>
          <w:rFonts w:cs="B Nazanin"/>
          <w:b/>
          <w:bCs/>
          <w:rtl/>
        </w:rPr>
        <w:t>.علائم ونشانه ها : درد، قرمزی، رنگ پریدگی با فشار، بافت سالم</w:t>
      </w:r>
      <w:r w:rsidRPr="00752760">
        <w:rPr>
          <w:rFonts w:cs="B Nazanin" w:hint="cs"/>
          <w:b/>
          <w:bCs/>
          <w:rtl/>
        </w:rPr>
        <w:t>)</w:t>
      </w:r>
    </w:p>
    <w:p w:rsidR="00752760" w:rsidRPr="00752760" w:rsidRDefault="00752760" w:rsidP="00752760">
      <w:pPr>
        <w:pStyle w:val="NormalWeb"/>
        <w:bidi/>
        <w:ind w:left="-990" w:right="-1080" w:hanging="90"/>
        <w:jc w:val="both"/>
        <w:rPr>
          <w:rFonts w:cs="B Nazanin"/>
          <w:b/>
          <w:bCs/>
          <w:color w:val="000000"/>
          <w:rtl/>
        </w:rPr>
      </w:pPr>
      <w:r w:rsidRPr="00752760">
        <w:rPr>
          <w:rFonts w:cs="B Nazanin" w:hint="cs"/>
          <w:b/>
          <w:bCs/>
          <w:u w:val="single"/>
          <w:rtl/>
        </w:rPr>
        <w:t>سوختگی درجه دو :</w:t>
      </w:r>
      <w:r w:rsidRPr="00752760">
        <w:rPr>
          <w:rFonts w:cs="B Nazanin" w:hint="cs"/>
          <w:b/>
          <w:bCs/>
          <w:rtl/>
        </w:rPr>
        <w:t>یا ضخامت ناکامل ، که کل اپیدرم و قسمت های مختلفی از درم دچارسوختگی شده و این صدمات دردناک</w:t>
      </w:r>
      <w:r>
        <w:rPr>
          <w:rFonts w:cs="B Nazanin" w:hint="cs"/>
          <w:b/>
          <w:bCs/>
          <w:rtl/>
        </w:rPr>
        <w:t xml:space="preserve">  </w:t>
      </w:r>
      <w:r w:rsidRPr="00752760">
        <w:rPr>
          <w:rFonts w:cs="B Nazanin" w:hint="cs"/>
          <w:b/>
          <w:bCs/>
          <w:rtl/>
        </w:rPr>
        <w:t xml:space="preserve"> می </w:t>
      </w:r>
      <w:r w:rsidRPr="00752760">
        <w:rPr>
          <w:rFonts w:cs="B Nazanin" w:hint="cs"/>
          <w:b/>
          <w:bCs/>
          <w:color w:val="000000"/>
          <w:rtl/>
        </w:rPr>
        <w:t>باشدوهمراه با تاول است . فولیکول های مو وضمائم پوست سالم باقی می ماند. (</w:t>
      </w:r>
      <w:r w:rsidRPr="00752760">
        <w:rPr>
          <w:rFonts w:cs="B Nazanin"/>
          <w:b/>
          <w:bCs/>
          <w:rtl/>
        </w:rPr>
        <w:t>تخریب اپیدرم و لایه درم همراه با تاول و ادم زیر جلدی و درد</w:t>
      </w:r>
      <w:r w:rsidRPr="00752760">
        <w:rPr>
          <w:rFonts w:cs="B Nazanin" w:hint="cs"/>
          <w:b/>
          <w:bCs/>
          <w:rtl/>
        </w:rPr>
        <w:t>)</w:t>
      </w:r>
      <w:r w:rsidRPr="00752760">
        <w:rPr>
          <w:rFonts w:cs="B Nazanin"/>
          <w:b/>
          <w:bCs/>
          <w:rtl/>
        </w:rPr>
        <w:t xml:space="preserve"> علائم و نشانه ها:درد ،تاول، قرمزی ،سفید شدن با فشار،بافت سفت</w:t>
      </w:r>
    </w:p>
    <w:p w:rsidR="00752760" w:rsidRPr="00752760" w:rsidRDefault="00752760" w:rsidP="00752760">
      <w:pPr>
        <w:bidi w:val="0"/>
        <w:ind w:left="-990" w:right="-1080" w:hanging="90"/>
        <w:jc w:val="right"/>
        <w:rPr>
          <w:rFonts w:cs="B Nazanin"/>
          <w:b/>
          <w:bCs/>
          <w:rtl/>
        </w:rPr>
      </w:pPr>
      <w:r w:rsidRPr="00752760">
        <w:rPr>
          <w:rFonts w:cs="B Nazanin" w:hint="cs"/>
          <w:b/>
          <w:bCs/>
          <w:u w:val="single"/>
          <w:rtl/>
        </w:rPr>
        <w:t xml:space="preserve">سوختگی درجه سه: </w:t>
      </w:r>
      <w:r w:rsidRPr="00752760">
        <w:rPr>
          <w:rFonts w:cs="B Nazanin" w:hint="cs"/>
          <w:b/>
          <w:bCs/>
          <w:rtl/>
        </w:rPr>
        <w:t>یا ضخامت کامل، تمامی اپیدرم ودرم نابود می شودو رنگ زخم از سفید تاقرمز ، قهوه ای تا سیاه می باشد.و فاقد درد وحس است.</w:t>
      </w:r>
    </w:p>
    <w:p w:rsidR="00752760" w:rsidRPr="00752760" w:rsidRDefault="00752760" w:rsidP="00752760">
      <w:pPr>
        <w:bidi w:val="0"/>
        <w:ind w:left="-990" w:right="-1080" w:hanging="90"/>
        <w:jc w:val="right"/>
        <w:rPr>
          <w:rFonts w:cs="B Nazanin"/>
          <w:b/>
          <w:bCs/>
          <w:rtl/>
        </w:rPr>
      </w:pPr>
    </w:p>
    <w:p w:rsidR="00752760" w:rsidRDefault="00752760" w:rsidP="00752760">
      <w:pPr>
        <w:ind w:left="-990" w:right="-1080" w:hanging="90"/>
        <w:jc w:val="lowKashida"/>
        <w:rPr>
          <w:rFonts w:cs="B Nazanin"/>
          <w:b/>
          <w:bCs/>
          <w:rtl/>
        </w:rPr>
      </w:pPr>
      <w:r w:rsidRPr="00752760">
        <w:rPr>
          <w:rFonts w:cs="B Nazanin" w:hint="cs"/>
          <w:b/>
          <w:bCs/>
          <w:u w:val="single"/>
          <w:rtl/>
        </w:rPr>
        <w:t>سوختگی درجه چهار</w:t>
      </w:r>
      <w:r w:rsidRPr="00752760">
        <w:rPr>
          <w:rFonts w:cs="B Nazanin" w:hint="cs"/>
          <w:b/>
          <w:bCs/>
          <w:rtl/>
        </w:rPr>
        <w:t xml:space="preserve"> :یا نکروز( سیاه شدن ) عمیق سوختگی ، صدماتی هستندکه به بافت های عمقی ، عضله یا استخوان گسترش می یابند.</w:t>
      </w:r>
    </w:p>
    <w:p w:rsidR="00752760" w:rsidRDefault="00752760" w:rsidP="00752760">
      <w:pPr>
        <w:ind w:left="-990" w:right="-1080" w:hanging="90"/>
        <w:jc w:val="lowKashida"/>
        <w:rPr>
          <w:rFonts w:cs="B Nazanin"/>
          <w:b/>
          <w:bCs/>
          <w:rtl/>
        </w:rPr>
      </w:pPr>
    </w:p>
    <w:p w:rsidR="00752760" w:rsidRPr="00752760" w:rsidRDefault="00752760" w:rsidP="00752760">
      <w:pPr>
        <w:ind w:left="-990" w:right="-1080" w:hanging="90"/>
        <w:jc w:val="lowKashida"/>
        <w:rPr>
          <w:rFonts w:cs="B Nazanin"/>
          <w:b/>
          <w:bCs/>
          <w:rtl/>
        </w:rPr>
      </w:pPr>
    </w:p>
    <w:p w:rsidR="00752760" w:rsidRPr="00752760" w:rsidRDefault="00752760" w:rsidP="00752760">
      <w:pPr>
        <w:pStyle w:val="ListParagraph"/>
        <w:shd w:val="clear" w:color="auto" w:fill="F2DBDB"/>
        <w:autoSpaceDE w:val="0"/>
        <w:autoSpaceDN w:val="0"/>
        <w:adjustRightInd w:val="0"/>
        <w:ind w:left="-108"/>
        <w:jc w:val="center"/>
        <w:rPr>
          <w:rFonts w:cs="B Titr"/>
          <w:b/>
          <w:bCs/>
          <w:sz w:val="28"/>
          <w:szCs w:val="28"/>
          <w:rtl/>
        </w:rPr>
      </w:pPr>
      <w:r w:rsidRPr="00752760">
        <w:rPr>
          <w:rFonts w:cs="B Titr" w:hint="cs"/>
          <w:b/>
          <w:bCs/>
          <w:sz w:val="28"/>
          <w:szCs w:val="28"/>
          <w:rtl/>
        </w:rPr>
        <w:t>توصيه هاي خود مراقبتي در منزل كه توسط پرستار به بيمار بايدآموزش داده شود:</w:t>
      </w:r>
    </w:p>
    <w:p w:rsidR="00752760" w:rsidRPr="00752760" w:rsidRDefault="00752760" w:rsidP="00752760">
      <w:pPr>
        <w:pStyle w:val="ListParagraph"/>
        <w:autoSpaceDE w:val="0"/>
        <w:autoSpaceDN w:val="0"/>
        <w:adjustRightInd w:val="0"/>
        <w:ind w:left="-720" w:right="-990"/>
        <w:rPr>
          <w:rFonts w:cs="B Nazanin"/>
          <w:b/>
          <w:bCs/>
          <w:rtl/>
        </w:rPr>
      </w:pPr>
      <w:r w:rsidRPr="00752760">
        <w:rPr>
          <w:rFonts w:cs="B Nazanin" w:hint="cs"/>
          <w:b/>
          <w:bCs/>
          <w:rtl/>
        </w:rPr>
        <w:t xml:space="preserve"> </w:t>
      </w:r>
    </w:p>
    <w:p w:rsidR="00752760" w:rsidRPr="00752760" w:rsidRDefault="00752760" w:rsidP="00752760">
      <w:pPr>
        <w:numPr>
          <w:ilvl w:val="0"/>
          <w:numId w:val="1"/>
        </w:numPr>
        <w:ind w:left="-720" w:right="-990"/>
        <w:rPr>
          <w:rFonts w:cs="B Nazanin"/>
          <w:b/>
          <w:bCs/>
        </w:rPr>
      </w:pPr>
      <w:r w:rsidRPr="00752760">
        <w:rPr>
          <w:rFonts w:cs="B Nazanin" w:hint="cs"/>
          <w:b/>
          <w:bCs/>
          <w:rtl/>
        </w:rPr>
        <w:t>1- برای محافظت پوست سوخته در مقابل آفتاب از یک ضد آفتاب دارای عیار حفاظتی استفاده نمایید ( در صورت بهبود زخم و نداشتن پانسمان ) همچنین ممکن است نیاز به پوشیدن لباس های رنگ روشن ، شلوارهای بلند و بلوزهای آستین بلند به منظور حفاظت از آفتاب باشد.</w:t>
      </w:r>
    </w:p>
    <w:p w:rsidR="00752760" w:rsidRPr="00752760" w:rsidRDefault="00752760" w:rsidP="00752760">
      <w:pPr>
        <w:numPr>
          <w:ilvl w:val="0"/>
          <w:numId w:val="1"/>
        </w:numPr>
        <w:ind w:left="-720" w:right="-990"/>
        <w:rPr>
          <w:rFonts w:cs="B Nazanin"/>
          <w:b/>
          <w:bCs/>
          <w:rtl/>
        </w:rPr>
      </w:pPr>
      <w:r w:rsidRPr="00752760">
        <w:rPr>
          <w:rFonts w:cs="B Nazanin" w:hint="cs"/>
          <w:b/>
          <w:bCs/>
          <w:rtl/>
        </w:rPr>
        <w:t>2-چناچه سوختگی در صورت یا گوش ها باشد از کلاه لبه پهن استفاده کنید تا از آفتاب محفوظ باشید.</w:t>
      </w:r>
    </w:p>
    <w:p w:rsidR="00752760" w:rsidRPr="00752760" w:rsidRDefault="00752760" w:rsidP="00752760">
      <w:pPr>
        <w:numPr>
          <w:ilvl w:val="0"/>
          <w:numId w:val="1"/>
        </w:numPr>
        <w:ind w:left="-720" w:right="-990"/>
        <w:rPr>
          <w:rFonts w:cs="B Nazanin"/>
          <w:b/>
          <w:bCs/>
          <w:rtl/>
        </w:rPr>
      </w:pPr>
      <w:r w:rsidRPr="00752760">
        <w:rPr>
          <w:rFonts w:cs="B Nazanin" w:hint="cs"/>
          <w:b/>
          <w:bCs/>
          <w:rtl/>
        </w:rPr>
        <w:t>3- از وارد آمدن صدمات بیشتر به پوست سوخته اجتناب کنید و تاول هایی را که ممکن است ایجادشوند دست نزنید و نترکانید.</w:t>
      </w:r>
    </w:p>
    <w:p w:rsidR="00752760" w:rsidRPr="00752760" w:rsidRDefault="00752760" w:rsidP="00752760">
      <w:pPr>
        <w:numPr>
          <w:ilvl w:val="0"/>
          <w:numId w:val="1"/>
        </w:numPr>
        <w:ind w:left="-720" w:right="-990"/>
        <w:rPr>
          <w:rFonts w:cs="B Nazanin"/>
          <w:b/>
          <w:bCs/>
          <w:rtl/>
        </w:rPr>
      </w:pPr>
      <w:r w:rsidRPr="00752760">
        <w:rPr>
          <w:rFonts w:cs="B Nazanin" w:hint="cs"/>
          <w:b/>
          <w:bCs/>
          <w:rtl/>
        </w:rPr>
        <w:t>4- پوست سوخته التیام یافته را با یک لوسیون ملایم تجویز شده نرم نگاه دارید و از خاراندن اجتناب کنید.</w:t>
      </w:r>
    </w:p>
    <w:p w:rsidR="00752760" w:rsidRPr="00752760" w:rsidRDefault="00752760" w:rsidP="00752760">
      <w:pPr>
        <w:numPr>
          <w:ilvl w:val="0"/>
          <w:numId w:val="1"/>
        </w:numPr>
        <w:ind w:left="-720" w:right="-990"/>
        <w:rPr>
          <w:rFonts w:cs="B Nazanin"/>
          <w:b/>
          <w:bCs/>
          <w:rtl/>
        </w:rPr>
      </w:pPr>
      <w:r w:rsidRPr="00752760">
        <w:rPr>
          <w:rFonts w:cs="B Nazanin" w:hint="cs"/>
          <w:b/>
          <w:bCs/>
          <w:rtl/>
        </w:rPr>
        <w:t>5- فقط از صابون ها و لوسیون های ملایم فاقد عطر بر روی نواحی سوخته استفاده کنید و جهت رعایت نظافت و پیشگیری از عفونت کل بدن ،پوست را تمیز نگه دارید.</w:t>
      </w:r>
    </w:p>
    <w:p w:rsidR="00752760" w:rsidRPr="00752760" w:rsidRDefault="00752760" w:rsidP="00752760">
      <w:pPr>
        <w:numPr>
          <w:ilvl w:val="0"/>
          <w:numId w:val="1"/>
        </w:numPr>
        <w:ind w:left="-720" w:right="-990"/>
        <w:rPr>
          <w:rFonts w:cs="B Nazanin"/>
          <w:b/>
          <w:bCs/>
          <w:rtl/>
        </w:rPr>
      </w:pPr>
      <w:r w:rsidRPr="00752760">
        <w:rPr>
          <w:rFonts w:cs="B Nazanin" w:hint="cs"/>
          <w:b/>
          <w:bCs/>
          <w:rtl/>
        </w:rPr>
        <w:t>6- از پوشیدن لباس های تنگ در نواحی سوخته خودداری کنید و لباس های نخی سفید رنگ و گشاد بپوشید به این دلیل که رنگ لباس های رنگی ممکن است موجب تحریک پوست شود.</w:t>
      </w:r>
    </w:p>
    <w:p w:rsidR="00752760" w:rsidRPr="00752760" w:rsidRDefault="00752760" w:rsidP="00752760">
      <w:pPr>
        <w:numPr>
          <w:ilvl w:val="0"/>
          <w:numId w:val="1"/>
        </w:numPr>
        <w:ind w:left="-720" w:right="-990"/>
        <w:rPr>
          <w:rFonts w:cs="B Nazanin"/>
          <w:b/>
          <w:bCs/>
          <w:rtl/>
        </w:rPr>
      </w:pPr>
      <w:r w:rsidRPr="00752760">
        <w:rPr>
          <w:rFonts w:cs="B Nazanin" w:hint="cs"/>
          <w:b/>
          <w:bCs/>
          <w:rtl/>
        </w:rPr>
        <w:t>7- برای حفاظت از پوست دست سوخته  دستکش نخی و سفید رنگ بپوشید.</w:t>
      </w:r>
    </w:p>
    <w:p w:rsidR="00752760" w:rsidRPr="00752760" w:rsidRDefault="00752760" w:rsidP="00752760">
      <w:pPr>
        <w:widowControl w:val="0"/>
        <w:numPr>
          <w:ilvl w:val="0"/>
          <w:numId w:val="1"/>
        </w:numPr>
        <w:ind w:left="-720" w:right="-990"/>
        <w:rPr>
          <w:rFonts w:ascii="Arial" w:cs="B Nazanin"/>
          <w:b/>
          <w:bCs/>
          <w:rtl/>
        </w:rPr>
      </w:pPr>
      <w:r w:rsidRPr="00752760">
        <w:rPr>
          <w:rFonts w:cs="B Nazanin" w:hint="cs"/>
          <w:b/>
          <w:bCs/>
          <w:rtl/>
        </w:rPr>
        <w:t>8-</w:t>
      </w:r>
      <w:r w:rsidRPr="00752760">
        <w:rPr>
          <w:rFonts w:ascii="Arial" w:cs="B Nazanin" w:hint="cs"/>
          <w:b/>
          <w:bCs/>
          <w:rtl/>
        </w:rPr>
        <w:t xml:space="preserve"> برای جلوگیری از خارش نواحی سوخته از انجام اعمال زیر خودداری نمایید .</w:t>
      </w:r>
    </w:p>
    <w:p w:rsidR="00752760" w:rsidRPr="00752760" w:rsidRDefault="00752760" w:rsidP="00752760">
      <w:pPr>
        <w:widowControl w:val="0"/>
        <w:numPr>
          <w:ilvl w:val="0"/>
          <w:numId w:val="1"/>
        </w:numPr>
        <w:ind w:left="-720" w:right="-990"/>
        <w:rPr>
          <w:rFonts w:ascii="Arial" w:cs="B Nazanin"/>
          <w:b/>
          <w:bCs/>
          <w:rtl/>
        </w:rPr>
      </w:pPr>
      <w:r w:rsidRPr="00752760">
        <w:rPr>
          <w:rFonts w:ascii="Arial" w:cs="B Nazanin" w:hint="cs"/>
          <w:b/>
          <w:bCs/>
          <w:rtl/>
        </w:rPr>
        <w:t>پرهیز از قرار گرفتن در محیط های گرم ، پرهیز از پوشیدن لباسهای تنگ و پلاستیکی و پشمی ، پرهیز از خشک نگه داشتن پوست ، پرهیز از خوردن غذاهای محرک مانند بادمجان ، فلفل ، سیر ، انواع سس ، سوسیس ، کالباس ، گوجه فرنگی ،  خربزه ، پفک ، انگور و .... هرچیز دیگری که خوردن آن سبب افزایش خارش گردد .</w:t>
      </w:r>
    </w:p>
    <w:p w:rsidR="00752760" w:rsidRPr="00752760" w:rsidRDefault="00752760" w:rsidP="00752760">
      <w:pPr>
        <w:widowControl w:val="0"/>
        <w:numPr>
          <w:ilvl w:val="0"/>
          <w:numId w:val="1"/>
        </w:numPr>
        <w:shd w:val="clear" w:color="auto" w:fill="FFFF00"/>
        <w:ind w:left="-720" w:right="-990"/>
        <w:rPr>
          <w:rFonts w:ascii="Arial" w:cs="B Titr"/>
          <w:b/>
          <w:bCs/>
          <w:rtl/>
        </w:rPr>
      </w:pPr>
      <w:r w:rsidRPr="00752760">
        <w:rPr>
          <w:rFonts w:ascii="Arial" w:cs="B Titr" w:hint="cs"/>
          <w:b/>
          <w:bCs/>
          <w:rtl/>
        </w:rPr>
        <w:t>برای تسکین خارش از روشهای زیر استفاده گردد .</w:t>
      </w:r>
    </w:p>
    <w:p w:rsidR="00752760" w:rsidRPr="00752760" w:rsidRDefault="00752760" w:rsidP="00752760">
      <w:pPr>
        <w:widowControl w:val="0"/>
        <w:numPr>
          <w:ilvl w:val="0"/>
          <w:numId w:val="1"/>
        </w:numPr>
        <w:ind w:left="-720" w:right="-990"/>
        <w:rPr>
          <w:rFonts w:ascii="Arial" w:cs="B Nazanin"/>
          <w:b/>
          <w:bCs/>
          <w:rtl/>
        </w:rPr>
      </w:pPr>
      <w:r w:rsidRPr="00752760">
        <w:rPr>
          <w:rFonts w:ascii="Arial" w:cs="B Nazanin" w:hint="cs"/>
          <w:b/>
          <w:bCs/>
          <w:rtl/>
        </w:rPr>
        <w:t xml:space="preserve">زدن ضزبات آهسته بوسیله کف دست </w:t>
      </w:r>
      <w:r w:rsidRPr="00752760">
        <w:rPr>
          <w:rFonts w:hint="cs"/>
          <w:b/>
          <w:bCs/>
          <w:rtl/>
        </w:rPr>
        <w:t>–</w:t>
      </w:r>
      <w:r w:rsidRPr="00752760">
        <w:rPr>
          <w:rFonts w:ascii="Arial" w:cs="B Nazanin" w:hint="cs"/>
          <w:b/>
          <w:bCs/>
          <w:rtl/>
        </w:rPr>
        <w:t xml:space="preserve"> شستن یا مرطوب نگه داشتن ناحیه سوخته با آب سرد </w:t>
      </w:r>
    </w:p>
    <w:p w:rsidR="00752760" w:rsidRPr="00752760" w:rsidRDefault="00752760" w:rsidP="00752760">
      <w:pPr>
        <w:widowControl w:val="0"/>
        <w:numPr>
          <w:ilvl w:val="0"/>
          <w:numId w:val="1"/>
        </w:numPr>
        <w:ind w:left="-720" w:right="-990"/>
        <w:rPr>
          <w:rFonts w:ascii="Arial" w:cs="B Nazanin"/>
          <w:b/>
          <w:bCs/>
          <w:rtl/>
        </w:rPr>
      </w:pPr>
      <w:r w:rsidRPr="00752760">
        <w:rPr>
          <w:rFonts w:ascii="Arial" w:cs="B Nazanin" w:hint="cs"/>
          <w:b/>
          <w:bCs/>
          <w:rtl/>
        </w:rPr>
        <w:t xml:space="preserve">چرب نگهداشتن پوست </w:t>
      </w:r>
      <w:r w:rsidRPr="00752760">
        <w:rPr>
          <w:rFonts w:hint="cs"/>
          <w:b/>
          <w:bCs/>
          <w:rtl/>
        </w:rPr>
        <w:t>–</w:t>
      </w:r>
      <w:r w:rsidRPr="00752760">
        <w:rPr>
          <w:rFonts w:ascii="Arial" w:cs="B Nazanin" w:hint="cs"/>
          <w:b/>
          <w:bCs/>
          <w:rtl/>
        </w:rPr>
        <w:t xml:space="preserve"> شسشوی پوست بوسیله صابون بچه- خوردن شربت یا قرص ضد خارش طبق تجویز پزشک</w:t>
      </w:r>
    </w:p>
    <w:p w:rsidR="00752760" w:rsidRPr="00752760" w:rsidRDefault="00752760" w:rsidP="00752760">
      <w:pPr>
        <w:widowControl w:val="0"/>
        <w:numPr>
          <w:ilvl w:val="0"/>
          <w:numId w:val="1"/>
        </w:numPr>
        <w:ind w:left="-720" w:right="-990"/>
        <w:rPr>
          <w:rFonts w:cs="B Nazanin"/>
          <w:b/>
          <w:bCs/>
        </w:rPr>
      </w:pPr>
      <w:r w:rsidRPr="00752760">
        <w:rPr>
          <w:rFonts w:ascii="Arial" w:cs="B Nazanin" w:hint="cs"/>
          <w:b/>
          <w:bCs/>
          <w:rtl/>
        </w:rPr>
        <w:t xml:space="preserve">خودداری از عواملی که باعث تاول زدن پوست میگردد مثل : خشک بودن پوست </w:t>
      </w:r>
      <w:r w:rsidRPr="00752760">
        <w:rPr>
          <w:rFonts w:hint="cs"/>
          <w:b/>
          <w:bCs/>
          <w:rtl/>
        </w:rPr>
        <w:t>–</w:t>
      </w:r>
      <w:r w:rsidRPr="00752760">
        <w:rPr>
          <w:rFonts w:ascii="Arial" w:cs="B Nazanin" w:hint="cs"/>
          <w:b/>
          <w:bCs/>
          <w:rtl/>
        </w:rPr>
        <w:t xml:space="preserve"> خاراندن پوست </w:t>
      </w:r>
      <w:r w:rsidRPr="00752760">
        <w:rPr>
          <w:rFonts w:hint="cs"/>
          <w:b/>
          <w:bCs/>
          <w:rtl/>
        </w:rPr>
        <w:t>–</w:t>
      </w:r>
      <w:r w:rsidRPr="00752760">
        <w:rPr>
          <w:rFonts w:ascii="Arial" w:cs="B Nazanin" w:hint="cs"/>
          <w:b/>
          <w:bCs/>
          <w:rtl/>
        </w:rPr>
        <w:t xml:space="preserve"> خراشیدن پوست در اثر حرکت </w:t>
      </w:r>
    </w:p>
    <w:p w:rsidR="00752760" w:rsidRPr="00752760" w:rsidRDefault="00752760" w:rsidP="00752760">
      <w:pPr>
        <w:widowControl w:val="0"/>
        <w:numPr>
          <w:ilvl w:val="0"/>
          <w:numId w:val="1"/>
        </w:numPr>
        <w:ind w:left="-720" w:right="-990"/>
        <w:rPr>
          <w:rFonts w:cs="B Nazanin"/>
          <w:b/>
          <w:bCs/>
          <w:rtl/>
        </w:rPr>
      </w:pPr>
      <w:r w:rsidRPr="00752760">
        <w:rPr>
          <w:rFonts w:ascii="Arial" w:cs="B Nazanin" w:hint="cs"/>
          <w:b/>
          <w:bCs/>
          <w:rtl/>
        </w:rPr>
        <w:t xml:space="preserve">سفت بستن باند کشی </w:t>
      </w:r>
      <w:r w:rsidRPr="00752760">
        <w:rPr>
          <w:rFonts w:hint="cs"/>
          <w:b/>
          <w:bCs/>
          <w:rtl/>
        </w:rPr>
        <w:t>–</w:t>
      </w:r>
      <w:r w:rsidRPr="00752760">
        <w:rPr>
          <w:rFonts w:ascii="Arial" w:cs="B Nazanin" w:hint="cs"/>
          <w:b/>
          <w:bCs/>
          <w:rtl/>
        </w:rPr>
        <w:t xml:space="preserve"> ضربه خوردن پوست </w:t>
      </w:r>
      <w:r w:rsidRPr="00752760">
        <w:rPr>
          <w:rFonts w:hint="cs"/>
          <w:b/>
          <w:bCs/>
          <w:rtl/>
        </w:rPr>
        <w:t>–</w:t>
      </w:r>
      <w:r w:rsidRPr="00752760">
        <w:rPr>
          <w:rFonts w:ascii="Arial" w:cs="B Nazanin" w:hint="cs"/>
          <w:b/>
          <w:bCs/>
          <w:rtl/>
        </w:rPr>
        <w:t xml:space="preserve"> انجام حرکات صحیح </w:t>
      </w:r>
      <w:r w:rsidRPr="00752760">
        <w:rPr>
          <w:rFonts w:cs="B Nazanin" w:hint="cs"/>
          <w:b/>
          <w:bCs/>
          <w:rtl/>
        </w:rPr>
        <w:t>و با دستور پزشک از داروی ضدخارش استفاده کند.</w:t>
      </w:r>
    </w:p>
    <w:p w:rsidR="00752760" w:rsidRPr="00752760" w:rsidRDefault="00752760" w:rsidP="00752760">
      <w:pPr>
        <w:numPr>
          <w:ilvl w:val="0"/>
          <w:numId w:val="1"/>
        </w:numPr>
        <w:ind w:left="-720" w:right="-990"/>
        <w:rPr>
          <w:rFonts w:cs="B Nazanin"/>
          <w:b/>
          <w:bCs/>
          <w:rtl/>
        </w:rPr>
      </w:pPr>
      <w:r w:rsidRPr="00752760">
        <w:rPr>
          <w:rFonts w:cs="B Nazanin" w:hint="cs"/>
          <w:b/>
          <w:bCs/>
          <w:rtl/>
        </w:rPr>
        <w:t>9- در صورت وجود قرمزی ، تورم ،  ترشح یا بوی نامطبوع از زخم به پزشک مراجعه نمایید.</w:t>
      </w:r>
    </w:p>
    <w:p w:rsidR="00752760" w:rsidRPr="00752760" w:rsidRDefault="00752760" w:rsidP="00752760">
      <w:pPr>
        <w:numPr>
          <w:ilvl w:val="0"/>
          <w:numId w:val="1"/>
        </w:numPr>
        <w:ind w:left="-720" w:right="-990"/>
        <w:rPr>
          <w:rFonts w:cs="B Nazanin"/>
          <w:b/>
          <w:bCs/>
          <w:rtl/>
        </w:rPr>
      </w:pPr>
      <w:r w:rsidRPr="00752760">
        <w:rPr>
          <w:rFonts w:cs="B Nazanin" w:hint="cs"/>
          <w:b/>
          <w:bCs/>
          <w:rtl/>
        </w:rPr>
        <w:t>10- برنامه تمرینات بدنی را با اجازه پزشک معالج در زمان مقرر و با مشورت فیز یوتراپ انجام دهید.</w:t>
      </w:r>
    </w:p>
    <w:p w:rsidR="00752760" w:rsidRPr="00752760" w:rsidRDefault="00752760" w:rsidP="00752760">
      <w:pPr>
        <w:numPr>
          <w:ilvl w:val="0"/>
          <w:numId w:val="1"/>
        </w:numPr>
        <w:ind w:left="-720" w:right="-990"/>
        <w:rPr>
          <w:rFonts w:cs="B Nazanin"/>
          <w:b/>
          <w:bCs/>
          <w:rtl/>
        </w:rPr>
      </w:pPr>
      <w:r w:rsidRPr="00752760">
        <w:rPr>
          <w:rFonts w:cs="B Nazanin" w:hint="cs"/>
          <w:b/>
          <w:bCs/>
          <w:rtl/>
        </w:rPr>
        <w:t>11- عضو آسیب دیده را در زمان استراحت بالاتر قرار دهید.</w:t>
      </w:r>
    </w:p>
    <w:p w:rsidR="00752760" w:rsidRPr="00752760" w:rsidRDefault="00752760" w:rsidP="00752760">
      <w:pPr>
        <w:numPr>
          <w:ilvl w:val="0"/>
          <w:numId w:val="1"/>
        </w:numPr>
        <w:ind w:left="-720" w:right="-990"/>
        <w:rPr>
          <w:rFonts w:cs="B Nazanin"/>
          <w:b/>
          <w:bCs/>
          <w:rtl/>
        </w:rPr>
      </w:pPr>
      <w:r w:rsidRPr="00752760">
        <w:rPr>
          <w:rFonts w:cs="B Nazanin" w:hint="cs"/>
          <w:b/>
          <w:bCs/>
          <w:rtl/>
        </w:rPr>
        <w:t>12- غذاهای پرپروتئین و پرکالری و مایعات  مصرف نمایید.</w:t>
      </w:r>
    </w:p>
    <w:p w:rsidR="00752760" w:rsidRPr="00752760" w:rsidRDefault="00752760" w:rsidP="00752760">
      <w:pPr>
        <w:widowControl w:val="0"/>
        <w:numPr>
          <w:ilvl w:val="0"/>
          <w:numId w:val="1"/>
        </w:numPr>
        <w:ind w:left="-720" w:right="-990"/>
        <w:rPr>
          <w:rFonts w:cs="B Nazanin"/>
          <w:b/>
          <w:bCs/>
          <w:rtl/>
        </w:rPr>
      </w:pPr>
      <w:r w:rsidRPr="00752760">
        <w:rPr>
          <w:rFonts w:ascii="Arial" w:cs="B Nazanin" w:hint="cs"/>
          <w:b/>
          <w:bCs/>
          <w:rtl/>
        </w:rPr>
        <w:t xml:space="preserve">ازآب میوه های  تازه حاوی ویتامین ث  </w:t>
      </w:r>
      <w:r w:rsidRPr="00752760">
        <w:rPr>
          <w:rFonts w:ascii="Arial" w:hAnsi="Arial" w:cs="B Nazanin"/>
          <w:b/>
          <w:bCs/>
          <w:rtl/>
        </w:rPr>
        <w:t xml:space="preserve">((مثل آب پرتقال-آب هویج و...... ) و همچنین  سایر مایعات مثل : شیر و آب  آشامیدنی استفاده </w:t>
      </w:r>
      <w:r w:rsidRPr="00752760">
        <w:rPr>
          <w:rFonts w:ascii="Arial" w:cs="B Nazanin" w:hint="cs"/>
          <w:b/>
          <w:bCs/>
          <w:rtl/>
        </w:rPr>
        <w:t xml:space="preserve">  فرمائید.   توصیه می شود روزانه3لیوان شیر مصرف نمائید. </w:t>
      </w:r>
      <w:r w:rsidRPr="00752760">
        <w:rPr>
          <w:rFonts w:ascii="Arial" w:hAnsi="Arial" w:cs="B Nazanin" w:hint="cs"/>
          <w:b/>
          <w:bCs/>
          <w:rtl/>
        </w:rPr>
        <w:t xml:space="preserve">از </w:t>
      </w:r>
      <w:r w:rsidRPr="00752760">
        <w:rPr>
          <w:rFonts w:ascii="Arial" w:hAnsi="Arial" w:cs="B Nazanin"/>
          <w:b/>
          <w:bCs/>
          <w:rtl/>
        </w:rPr>
        <w:t>موادپروتئینی مثل:تخم مرغ آب پز-حبوبات پخته (نخود-لوبیا-عدس ) ، و یا  سوپ تهیه شده باماهیچه یا مرغ-مواد گوشتی مثل مرغ-ماهی وگوشت قرمز،</w:t>
      </w:r>
      <w:r w:rsidRPr="00752760">
        <w:rPr>
          <w:rFonts w:ascii="Arial" w:hAnsi="Arial" w:cs="B Nazanin" w:hint="cs"/>
          <w:b/>
          <w:bCs/>
          <w:rtl/>
        </w:rPr>
        <w:t xml:space="preserve"> استفاده نمایید.</w:t>
      </w:r>
      <w:r w:rsidRPr="00752760">
        <w:rPr>
          <w:rFonts w:ascii="Arial" w:hAnsi="Arial" w:cs="B Nazanin"/>
          <w:b/>
          <w:bCs/>
          <w:rtl/>
        </w:rPr>
        <w:t xml:space="preserve"> همچنین می</w:t>
      </w:r>
      <w:r w:rsidRPr="00752760">
        <w:rPr>
          <w:rFonts w:ascii="Arial" w:hAnsi="Arial" w:cs="B Nazanin" w:hint="cs"/>
          <w:b/>
          <w:bCs/>
          <w:rtl/>
        </w:rPr>
        <w:t xml:space="preserve">توانید </w:t>
      </w:r>
      <w:r w:rsidRPr="00752760">
        <w:rPr>
          <w:rFonts w:ascii="Arial" w:hAnsi="Arial" w:cs="B Nazanin"/>
          <w:b/>
          <w:bCs/>
          <w:rtl/>
        </w:rPr>
        <w:t>ترکیبی ازاین مواد</w:t>
      </w:r>
      <w:r w:rsidRPr="00752760">
        <w:rPr>
          <w:rFonts w:ascii="Arial" w:hAnsi="Arial" w:cs="B Nazanin" w:hint="cs"/>
          <w:b/>
          <w:bCs/>
          <w:rtl/>
        </w:rPr>
        <w:t xml:space="preserve"> را در سوپ  </w:t>
      </w:r>
      <w:r w:rsidRPr="00752760">
        <w:rPr>
          <w:rFonts w:ascii="Arial" w:hAnsi="Arial" w:cs="B Nazanin"/>
          <w:b/>
          <w:bCs/>
          <w:rtl/>
        </w:rPr>
        <w:t xml:space="preserve">استفاده کنید .  مصرف شیر-موز-خرماوپوره میوه جات مثل کیوی وسایرمیوه هامطابق فصل-عسل وکره ، بسیار سودمندمی باشد </w:t>
      </w:r>
      <w:r w:rsidRPr="00752760">
        <w:rPr>
          <w:rFonts w:ascii="Arial" w:hAnsi="Arial" w:cs="B Nazanin" w:hint="cs"/>
          <w:b/>
          <w:bCs/>
          <w:rtl/>
        </w:rPr>
        <w:t>.</w:t>
      </w:r>
    </w:p>
    <w:p w:rsidR="00752760" w:rsidRPr="00752760" w:rsidRDefault="00752760" w:rsidP="00752760">
      <w:pPr>
        <w:numPr>
          <w:ilvl w:val="0"/>
          <w:numId w:val="1"/>
        </w:numPr>
        <w:ind w:left="-720" w:right="-990"/>
        <w:rPr>
          <w:rFonts w:cs="B Nazanin"/>
          <w:b/>
          <w:bCs/>
          <w:rtl/>
        </w:rPr>
      </w:pPr>
      <w:r w:rsidRPr="00752760">
        <w:rPr>
          <w:rFonts w:cs="B Nazanin" w:hint="cs"/>
          <w:b/>
          <w:bCs/>
          <w:rtl/>
        </w:rPr>
        <w:t>13- در صورتی که پوست التیام یافته باشد ، برای حفظ و افزایش انعطاف پذیری با یک لوسیون یا کرم ملایم مالش بدهید .</w:t>
      </w:r>
    </w:p>
    <w:p w:rsidR="00752760" w:rsidRPr="00752760" w:rsidRDefault="00752760" w:rsidP="00752760">
      <w:pPr>
        <w:numPr>
          <w:ilvl w:val="0"/>
          <w:numId w:val="1"/>
        </w:numPr>
        <w:ind w:left="-720" w:right="-990"/>
        <w:rPr>
          <w:rFonts w:cs="B Nazanin"/>
          <w:b/>
          <w:bCs/>
        </w:rPr>
      </w:pPr>
      <w:r w:rsidRPr="00752760">
        <w:rPr>
          <w:rFonts w:cs="B Nazanin" w:hint="cs"/>
          <w:b/>
          <w:bCs/>
          <w:rtl/>
        </w:rPr>
        <w:t>14- در صورت نیاز به استفاده از وسایل کمک حرکتی ، نحوه استفاده از آن را بیاموزید.</w:t>
      </w:r>
    </w:p>
    <w:p w:rsidR="00752760" w:rsidRPr="00752760" w:rsidRDefault="00752760" w:rsidP="00752760">
      <w:pPr>
        <w:numPr>
          <w:ilvl w:val="0"/>
          <w:numId w:val="1"/>
        </w:numPr>
        <w:ind w:left="-720" w:right="-990"/>
        <w:rPr>
          <w:rFonts w:cs="B Nazanin"/>
          <w:b/>
          <w:bCs/>
          <w:rtl/>
        </w:rPr>
      </w:pPr>
      <w:r w:rsidRPr="00752760">
        <w:rPr>
          <w:rFonts w:cs="B Nazanin" w:hint="cs"/>
          <w:b/>
          <w:bCs/>
          <w:rtl/>
        </w:rPr>
        <w:lastRenderedPageBreak/>
        <w:t>15- داروهای تجویز شده توسط پزشک را در زمان مقرر مصرف نمایید.</w:t>
      </w:r>
    </w:p>
    <w:p w:rsidR="00752760" w:rsidRPr="00752760" w:rsidRDefault="00752760" w:rsidP="00752760">
      <w:pPr>
        <w:numPr>
          <w:ilvl w:val="0"/>
          <w:numId w:val="1"/>
        </w:numPr>
        <w:ind w:left="-720" w:right="-990"/>
        <w:rPr>
          <w:rFonts w:cs="B Nazanin"/>
          <w:b/>
          <w:bCs/>
          <w:rtl/>
        </w:rPr>
      </w:pPr>
      <w:r w:rsidRPr="00752760">
        <w:rPr>
          <w:rFonts w:cs="B Nazanin" w:hint="cs"/>
          <w:b/>
          <w:bCs/>
          <w:rtl/>
        </w:rPr>
        <w:t>16-در صورت تمایل از خدمات انجمن های حمایت از بیماران دچار سوختگی استفاده نمایید و آدرس آن را از پرستار دریافت نمایید.</w:t>
      </w:r>
    </w:p>
    <w:p w:rsidR="00752760" w:rsidRPr="00752760" w:rsidRDefault="00752760" w:rsidP="00752760">
      <w:pPr>
        <w:numPr>
          <w:ilvl w:val="0"/>
          <w:numId w:val="1"/>
        </w:numPr>
        <w:ind w:left="-720" w:right="-990"/>
        <w:rPr>
          <w:rFonts w:cs="B Nazanin"/>
          <w:b/>
          <w:bCs/>
          <w:rtl/>
        </w:rPr>
      </w:pPr>
      <w:r w:rsidRPr="00752760">
        <w:rPr>
          <w:rFonts w:cs="B Nazanin" w:hint="cs"/>
          <w:b/>
          <w:bCs/>
          <w:rtl/>
        </w:rPr>
        <w:t>17- جهت تعویض پانسمان به درمانگاه سوختگی با شرایط لازم ( انجام حمام و شستشوی زخم سوختگی و پوشاندن زخم با پارچه نخی سفید و استریل ) مراجعه نمایید.</w:t>
      </w:r>
    </w:p>
    <w:p w:rsidR="00752760" w:rsidRPr="00752760" w:rsidRDefault="00752760" w:rsidP="00752760">
      <w:pPr>
        <w:numPr>
          <w:ilvl w:val="0"/>
          <w:numId w:val="1"/>
        </w:numPr>
        <w:ind w:left="-720" w:right="-990"/>
        <w:rPr>
          <w:rFonts w:cs="B Nazanin"/>
          <w:b/>
          <w:bCs/>
          <w:rtl/>
        </w:rPr>
      </w:pPr>
      <w:r w:rsidRPr="00752760">
        <w:rPr>
          <w:rFonts w:cs="B Nazanin" w:hint="cs"/>
          <w:b/>
          <w:bCs/>
          <w:rtl/>
        </w:rPr>
        <w:t>18-</w:t>
      </w:r>
      <w:r w:rsidRPr="00752760">
        <w:rPr>
          <w:rFonts w:ascii="Arial" w:cs="B Nazanin" w:hint="cs"/>
          <w:b/>
          <w:bCs/>
          <w:u w:val="single"/>
          <w:rtl/>
        </w:rPr>
        <w:t xml:space="preserve"> در صورتیکه پیوند پوست شده اید ، تا ده روز بعد از عمل استحمام نکنید .</w:t>
      </w:r>
    </w:p>
    <w:p w:rsidR="00752760" w:rsidRPr="00752760" w:rsidRDefault="00752760" w:rsidP="00752760">
      <w:pPr>
        <w:widowControl w:val="0"/>
        <w:numPr>
          <w:ilvl w:val="0"/>
          <w:numId w:val="1"/>
        </w:numPr>
        <w:ind w:left="-720" w:right="-990"/>
        <w:rPr>
          <w:rFonts w:cs="B Nazanin"/>
          <w:b/>
          <w:bCs/>
          <w:rtl/>
        </w:rPr>
      </w:pPr>
      <w:r w:rsidRPr="00752760">
        <w:rPr>
          <w:rFonts w:cs="B Nazanin" w:hint="cs"/>
          <w:b/>
          <w:bCs/>
          <w:rtl/>
        </w:rPr>
        <w:t>19-روزانه دو الی سه بار، نواحی که نیاز به پانسمان بسته ندارد مانند صورت بعد از شستشو با شامپو بچه در منزل و خشک کردن آرام محل زخم با پماد وازلین طبی یا پمادهای تجویز شده چرب کنید.</w:t>
      </w:r>
    </w:p>
    <w:p w:rsidR="00752760" w:rsidRPr="00752760" w:rsidRDefault="00752760" w:rsidP="00752760">
      <w:pPr>
        <w:pStyle w:val="ListParagraph"/>
        <w:numPr>
          <w:ilvl w:val="0"/>
          <w:numId w:val="1"/>
        </w:numPr>
        <w:autoSpaceDE w:val="0"/>
        <w:autoSpaceDN w:val="0"/>
        <w:adjustRightInd w:val="0"/>
        <w:ind w:left="-720" w:right="-990"/>
        <w:rPr>
          <w:rFonts w:cs="B Nazanin"/>
          <w:b/>
          <w:bCs/>
          <w:rtl/>
        </w:rPr>
      </w:pPr>
      <w:r w:rsidRPr="00752760">
        <w:rPr>
          <w:rFonts w:cs="B Nazanin" w:hint="cs"/>
          <w:b/>
          <w:bCs/>
          <w:rtl/>
        </w:rPr>
        <w:t xml:space="preserve">20- جهت نوبت ویزیت بعدی پزشک خود از طریق نصب اپلیکیشن شفاداک به آدرس </w:t>
      </w:r>
      <w:hyperlink r:id="rId8" w:history="1">
        <w:r w:rsidRPr="00752760">
          <w:rPr>
            <w:rStyle w:val="Hyperlink"/>
            <w:rFonts w:cs="B Nazanin"/>
            <w:b/>
            <w:bCs/>
          </w:rPr>
          <w:t>www.shafadoc.ir</w:t>
        </w:r>
      </w:hyperlink>
      <w:r w:rsidRPr="00752760">
        <w:rPr>
          <w:rFonts w:cs="B Nazanin"/>
          <w:b/>
          <w:bCs/>
        </w:rPr>
        <w:t>)</w:t>
      </w:r>
      <w:r w:rsidRPr="00752760">
        <w:rPr>
          <w:rFonts w:cs="B Nazanin" w:hint="cs"/>
          <w:b/>
          <w:bCs/>
          <w:rtl/>
        </w:rPr>
        <w:t xml:space="preserve"> ) در گوشی موبایل اقدام نمایید و بطور مستمر به پزشک معالج مراجعه نمایید.           </w:t>
      </w:r>
    </w:p>
    <w:p w:rsidR="00752760" w:rsidRDefault="00752760" w:rsidP="00752760">
      <w:pPr>
        <w:rPr>
          <w:rFonts w:cs="B Nazanin"/>
          <w:b/>
          <w:bCs/>
          <w:sz w:val="22"/>
          <w:szCs w:val="22"/>
          <w:rtl/>
        </w:rPr>
      </w:pPr>
    </w:p>
    <w:p w:rsidR="00752760" w:rsidRPr="00204E9F" w:rsidRDefault="00752760" w:rsidP="00752760">
      <w:pPr>
        <w:numPr>
          <w:ilvl w:val="0"/>
          <w:numId w:val="1"/>
        </w:numPr>
        <w:ind w:left="-108"/>
        <w:rPr>
          <w:rFonts w:cs="B Davat"/>
          <w:sz w:val="22"/>
          <w:szCs w:val="22"/>
          <w:rtl/>
        </w:rPr>
      </w:pPr>
      <w:r w:rsidRPr="00204E9F">
        <w:rPr>
          <w:rFonts w:cs="B Nazanin" w:hint="cs"/>
          <w:b/>
          <w:bCs/>
          <w:sz w:val="22"/>
          <w:szCs w:val="22"/>
          <w:rtl/>
        </w:rPr>
        <w:t xml:space="preserve">     </w:t>
      </w:r>
      <w:r w:rsidRPr="00204E9F">
        <w:rPr>
          <w:rFonts w:cs="B Titr" w:hint="cs"/>
          <w:sz w:val="22"/>
          <w:szCs w:val="22"/>
          <w:rtl/>
        </w:rPr>
        <w:t xml:space="preserve">منابع/مراجع:   </w:t>
      </w:r>
    </w:p>
    <w:p w:rsidR="00752760" w:rsidRDefault="00752760" w:rsidP="00752760">
      <w:pPr>
        <w:tabs>
          <w:tab w:val="left" w:pos="3039"/>
        </w:tabs>
        <w:ind w:left="-468"/>
        <w:rPr>
          <w:rFonts w:cs="B Nazanin"/>
          <w:b/>
          <w:bCs/>
          <w:sz w:val="22"/>
          <w:szCs w:val="22"/>
          <w:rtl/>
          <w:lang w:bidi="fa-IR"/>
        </w:rPr>
      </w:pPr>
      <w:r>
        <w:rPr>
          <w:rFonts w:cs="B Nazanin" w:hint="cs"/>
          <w:b/>
          <w:bCs/>
          <w:sz w:val="22"/>
          <w:szCs w:val="22"/>
          <w:rtl/>
        </w:rPr>
        <w:t xml:space="preserve">           </w:t>
      </w:r>
      <w:r w:rsidRPr="00204E9F">
        <w:rPr>
          <w:rFonts w:cs="B Nazanin" w:hint="cs"/>
          <w:b/>
          <w:bCs/>
          <w:sz w:val="22"/>
          <w:szCs w:val="22"/>
          <w:rtl/>
        </w:rPr>
        <w:t>پرستاري داخلي و جراحي برونر سودارث</w:t>
      </w:r>
      <w:r>
        <w:rPr>
          <w:rFonts w:cs="B Nazanin" w:hint="cs"/>
          <w:b/>
          <w:bCs/>
          <w:sz w:val="22"/>
          <w:szCs w:val="22"/>
          <w:rtl/>
        </w:rPr>
        <w:t>2022</w:t>
      </w:r>
      <w:r w:rsidRPr="00204E9F">
        <w:rPr>
          <w:rFonts w:cs="B Nazanin" w:hint="cs"/>
          <w:b/>
          <w:bCs/>
          <w:sz w:val="22"/>
          <w:szCs w:val="22"/>
          <w:rtl/>
        </w:rPr>
        <w:t>-ترجمه دکتر اسماعیل شریعت-مریم نمادی وثوقی-آسیه موحد پور</w:t>
      </w:r>
    </w:p>
    <w:p w:rsidR="00740FDF" w:rsidRDefault="00740FDF" w:rsidP="00752760">
      <w:pPr>
        <w:tabs>
          <w:tab w:val="left" w:pos="3039"/>
        </w:tabs>
        <w:ind w:left="-468"/>
        <w:rPr>
          <w:rFonts w:cs="B Nazanin"/>
          <w:b/>
          <w:bCs/>
          <w:sz w:val="22"/>
          <w:szCs w:val="22"/>
          <w:rtl/>
          <w:lang w:bidi="fa-IR"/>
        </w:rPr>
      </w:pPr>
      <w:r>
        <w:rPr>
          <w:rFonts w:cs="B Nazanin" w:hint="cs"/>
          <w:b/>
          <w:bCs/>
          <w:sz w:val="22"/>
          <w:szCs w:val="22"/>
          <w:rtl/>
          <w:lang w:bidi="fa-IR"/>
        </w:rPr>
        <w:t>دی 1402</w:t>
      </w:r>
    </w:p>
    <w:p w:rsidR="00B629E3" w:rsidRDefault="00752760" w:rsidP="00752760">
      <w:pPr>
        <w:ind w:left="-990"/>
        <w:rPr>
          <w:rFonts w:cs="B Nazanin"/>
          <w:b/>
          <w:bCs/>
          <w:sz w:val="22"/>
          <w:szCs w:val="22"/>
          <w:rtl/>
        </w:rPr>
      </w:pPr>
      <w:r w:rsidRPr="00204E9F">
        <w:rPr>
          <w:rFonts w:cs="B Nazanin" w:hint="cs"/>
          <w:b/>
          <w:bCs/>
          <w:sz w:val="22"/>
          <w:szCs w:val="22"/>
          <w:rtl/>
        </w:rPr>
        <w:t xml:space="preserve">                </w:t>
      </w:r>
    </w:p>
    <w:p w:rsidR="00B629E3" w:rsidRDefault="00B629E3" w:rsidP="00752760">
      <w:pPr>
        <w:ind w:left="-990"/>
        <w:rPr>
          <w:rFonts w:cs="B Nazanin"/>
          <w:b/>
          <w:bCs/>
          <w:sz w:val="22"/>
          <w:szCs w:val="22"/>
          <w:rtl/>
        </w:rPr>
      </w:pPr>
    </w:p>
    <w:p w:rsidR="00D75EB7" w:rsidRPr="00D75EB7" w:rsidRDefault="00D75EB7" w:rsidP="00D75EB7">
      <w:pPr>
        <w:spacing w:after="200" w:line="276" w:lineRule="auto"/>
        <w:ind w:left="-720" w:right="-810"/>
        <w:jc w:val="lowKashida"/>
        <w:rPr>
          <w:rFonts w:ascii="IranNastaliq" w:hAnsi="IranNastaliq" w:cs="B Nazanin"/>
          <w:b/>
          <w:bCs/>
          <w:noProof/>
          <w:lang w:bidi="fa-IR"/>
        </w:rPr>
      </w:pPr>
      <w:r w:rsidRPr="00D75EB7">
        <w:rPr>
          <w:rFonts w:ascii="IranNastaliq" w:hAnsi="IranNastaliq" w:cs="B Nazanin" w:hint="cs"/>
          <w:b/>
          <w:bCs/>
          <w:noProof/>
          <w:rtl/>
          <w:lang w:bidi="fa-IR"/>
        </w:rPr>
        <w:t xml:space="preserve">واحد پیگیری و آموزش به بیمار پس از ترخیص،  توسط کارشناس پرستاری پیگیری بیماران پس از ترخیص را به صورت تلفنی در بازه زمانی سه روز </w:t>
      </w:r>
      <w:r>
        <w:rPr>
          <w:rFonts w:ascii="IranNastaliq" w:hAnsi="IranNastaliq" w:cs="B Nazanin" w:hint="cs"/>
          <w:b/>
          <w:bCs/>
          <w:noProof/>
          <w:rtl/>
          <w:lang w:bidi="fa-IR"/>
        </w:rPr>
        <w:t>،</w:t>
      </w:r>
      <w:r w:rsidRPr="00D75EB7">
        <w:rPr>
          <w:rFonts w:ascii="IranNastaliq" w:hAnsi="IranNastaliq" w:cs="B Nazanin" w:hint="cs"/>
          <w:b/>
          <w:bCs/>
          <w:noProof/>
          <w:rtl/>
          <w:lang w:bidi="fa-IR"/>
        </w:rPr>
        <w:t xml:space="preserve">  دو هفته،  یک ماه بعد از ترخیص و در صورت نیاز ماهانه تا یکسال انجام</w:t>
      </w:r>
      <w:bookmarkStart w:id="0" w:name="_GoBack"/>
      <w:bookmarkEnd w:id="0"/>
      <w:r>
        <w:rPr>
          <w:rFonts w:ascii="IranNastaliq" w:hAnsi="IranNastaliq" w:cs="B Nazanin" w:hint="cs"/>
          <w:b/>
          <w:bCs/>
          <w:noProof/>
          <w:rtl/>
          <w:lang w:bidi="fa-IR"/>
        </w:rPr>
        <w:t xml:space="preserve"> </w:t>
      </w:r>
      <w:r w:rsidRPr="00D75EB7">
        <w:rPr>
          <w:rFonts w:ascii="IranNastaliq" w:hAnsi="IranNastaliq" w:cs="B Nazanin" w:hint="cs"/>
          <w:b/>
          <w:bCs/>
          <w:noProof/>
          <w:rtl/>
          <w:lang w:bidi="fa-IR"/>
        </w:rPr>
        <w:t xml:space="preserve"> می دهد و در تمام روز های هفته به جز ء روز های تعطیل</w:t>
      </w:r>
      <w:r w:rsidRPr="00D75EB7">
        <w:rPr>
          <w:rFonts w:ascii="IranNastaliq" w:eastAsia="Calibri" w:hAnsi="IranNastaliq" w:cs="B Nazanin" w:hint="cs"/>
          <w:b/>
          <w:bCs/>
          <w:noProof/>
          <w:rtl/>
          <w:lang w:bidi="fa-IR"/>
        </w:rPr>
        <w:t xml:space="preserve"> </w:t>
      </w:r>
      <w:r w:rsidRPr="00D75EB7">
        <w:rPr>
          <w:rFonts w:ascii="IranNastaliq" w:hAnsi="IranNastaliq" w:cs="B Nazanin" w:hint="cs"/>
          <w:b/>
          <w:bCs/>
          <w:noProof/>
          <w:rtl/>
          <w:lang w:bidi="fa-IR"/>
        </w:rPr>
        <w:t xml:space="preserve">آموزش های مراقبت در منزل را به بیمار و خانواده ارائه </w:t>
      </w:r>
      <w:r>
        <w:rPr>
          <w:rFonts w:ascii="IranNastaliq" w:hAnsi="IranNastaliq" w:cs="B Nazanin" w:hint="cs"/>
          <w:b/>
          <w:bCs/>
          <w:noProof/>
          <w:rtl/>
          <w:lang w:bidi="fa-IR"/>
        </w:rPr>
        <w:t xml:space="preserve">    </w:t>
      </w:r>
      <w:r w:rsidRPr="00D75EB7">
        <w:rPr>
          <w:rFonts w:ascii="IranNastaliq" w:hAnsi="IranNastaliq" w:cs="B Nazanin" w:hint="cs"/>
          <w:b/>
          <w:bCs/>
          <w:noProof/>
          <w:rtl/>
          <w:lang w:bidi="fa-IR"/>
        </w:rPr>
        <w:t xml:space="preserve">می نماید. در ضمن شما می توانید درصورت نیاز به مشاوره های مراقبتی پس از ترخیص در ساعات اداری با شماره تلفن ( 34427015 </w:t>
      </w:r>
      <w:r w:rsidRPr="00D75EB7">
        <w:rPr>
          <w:rFonts w:hint="cs"/>
          <w:b/>
          <w:bCs/>
          <w:noProof/>
          <w:rtl/>
          <w:lang w:bidi="fa-IR"/>
        </w:rPr>
        <w:t>–</w:t>
      </w:r>
      <w:r w:rsidRPr="00D75EB7">
        <w:rPr>
          <w:rFonts w:ascii="IranNastaliq" w:hAnsi="IranNastaliq" w:cs="B Nazanin" w:hint="cs"/>
          <w:b/>
          <w:bCs/>
          <w:noProof/>
          <w:rtl/>
          <w:lang w:bidi="fa-IR"/>
        </w:rPr>
        <w:t xml:space="preserve"> داخلی 375 ) تماس حاصل نمایید.</w:t>
      </w:r>
    </w:p>
    <w:p w:rsidR="005F7CF9" w:rsidRDefault="00752760" w:rsidP="00752760">
      <w:pPr>
        <w:ind w:left="-990"/>
      </w:pPr>
      <w:r w:rsidRPr="00204E9F">
        <w:rPr>
          <w:rFonts w:cs="B Nazanin" w:hint="cs"/>
          <w:b/>
          <w:bCs/>
          <w:sz w:val="22"/>
          <w:szCs w:val="22"/>
          <w:rtl/>
        </w:rPr>
        <w:t xml:space="preserve">                                                                                   </w:t>
      </w:r>
    </w:p>
    <w:sectPr w:rsidR="005F7CF9" w:rsidSect="005F7CF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2020603050405020304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Dava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altName w:val="Arial Unicode MS"/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8.9pt;height:8.9pt" o:bullet="t">
        <v:imagedata r:id="rId1" o:title="BD14794_"/>
      </v:shape>
    </w:pict>
  </w:numPicBullet>
  <w:abstractNum w:abstractNumId="0">
    <w:nsid w:val="34CC3854"/>
    <w:multiLevelType w:val="hybridMultilevel"/>
    <w:tmpl w:val="477E4326"/>
    <w:lvl w:ilvl="0" w:tplc="B6C435FE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  <w:lang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752760"/>
    <w:rsid w:val="00183D5E"/>
    <w:rsid w:val="005F7CF9"/>
    <w:rsid w:val="00696F48"/>
    <w:rsid w:val="00740FDF"/>
    <w:rsid w:val="00752760"/>
    <w:rsid w:val="00B629E3"/>
    <w:rsid w:val="00D75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B Nazanin"/>
        <w:b/>
        <w:bCs/>
        <w:sz w:val="22"/>
        <w:szCs w:val="22"/>
        <w:lang w:val="en-US" w:eastAsia="en-US" w:bidi="ar-SA"/>
      </w:rPr>
    </w:rPrDefault>
    <w:pPrDefault>
      <w:pPr>
        <w:spacing w:line="720" w:lineRule="auto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2760"/>
    <w:pPr>
      <w:bidi/>
      <w:spacing w:line="240" w:lineRule="auto"/>
      <w:jc w:val="left"/>
    </w:pPr>
    <w:rPr>
      <w:rFonts w:ascii="Times New Roman" w:eastAsia="Times New Roman" w:hAnsi="Times New Roman" w:cs="Times New Roman"/>
      <w:b w:val="0"/>
      <w:bCs w:val="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752760"/>
    <w:pPr>
      <w:bidi w:val="0"/>
      <w:spacing w:before="100" w:beforeAutospacing="1" w:after="100" w:afterAutospacing="1"/>
    </w:pPr>
  </w:style>
  <w:style w:type="paragraph" w:styleId="ListParagraph">
    <w:name w:val="List Paragraph"/>
    <w:basedOn w:val="Normal"/>
    <w:link w:val="ListParagraphChar"/>
    <w:uiPriority w:val="34"/>
    <w:qFormat/>
    <w:rsid w:val="00752760"/>
    <w:pPr>
      <w:ind w:left="720"/>
    </w:pPr>
  </w:style>
  <w:style w:type="character" w:styleId="Hyperlink">
    <w:name w:val="Hyperlink"/>
    <w:basedOn w:val="DefaultParagraphFont"/>
    <w:uiPriority w:val="99"/>
    <w:rsid w:val="00752760"/>
    <w:rPr>
      <w:color w:val="0000FF"/>
      <w:u w:val="single"/>
    </w:rPr>
  </w:style>
  <w:style w:type="character" w:customStyle="1" w:styleId="ListParagraphChar">
    <w:name w:val="List Paragraph Char"/>
    <w:link w:val="ListParagraph"/>
    <w:uiPriority w:val="34"/>
    <w:locked/>
    <w:rsid w:val="00752760"/>
    <w:rPr>
      <w:rFonts w:ascii="Times New Roman" w:eastAsia="Times New Roman" w:hAnsi="Times New Roman" w:cs="Times New Roman"/>
      <w:b w:val="0"/>
      <w:bCs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833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hafadoc.ir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ebyan.net/bigimage.aspx?img=http://img.tebyan.net/big/1391/08/13243379514834623352132522464325215287.jpg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858</Words>
  <Characters>4896</Characters>
  <Application>Microsoft Office Word</Application>
  <DocSecurity>0</DocSecurity>
  <Lines>40</Lines>
  <Paragraphs>11</Paragraphs>
  <ScaleCrop>false</ScaleCrop>
  <Company/>
  <LinksUpToDate>false</LinksUpToDate>
  <CharactersWithSpaces>5743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kh.mohamadi</dc:creator>
  <cp:lastModifiedBy>Khadije Mohamadi</cp:lastModifiedBy>
  <cp:revision>4</cp:revision>
  <dcterms:created xsi:type="dcterms:W3CDTF">2024-01-24T06:47:00Z</dcterms:created>
  <dcterms:modified xsi:type="dcterms:W3CDTF">2025-12-27T07:33:00Z</dcterms:modified>
</cp:coreProperties>
</file>